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A9E" w:rsidRPr="008E538E" w:rsidRDefault="00E21A9E" w:rsidP="00E21A9E">
      <w:pPr>
        <w:pStyle w:val="1"/>
        <w:tabs>
          <w:tab w:val="left" w:pos="855"/>
        </w:tabs>
        <w:spacing w:after="0"/>
        <w:ind w:firstLine="0"/>
        <w:jc w:val="center"/>
        <w:rPr>
          <w:b/>
        </w:rPr>
      </w:pPr>
      <w:r w:rsidRPr="008E538E">
        <w:rPr>
          <w:b/>
        </w:rPr>
        <w:t>РОССИЙСКАЯ ФЕДЕРАЦИЯ</w:t>
      </w:r>
    </w:p>
    <w:p w:rsidR="00E21A9E" w:rsidRPr="008E538E" w:rsidRDefault="00E21A9E" w:rsidP="00E21A9E">
      <w:pPr>
        <w:pStyle w:val="1"/>
        <w:tabs>
          <w:tab w:val="left" w:pos="855"/>
        </w:tabs>
        <w:spacing w:after="0"/>
        <w:jc w:val="center"/>
        <w:rPr>
          <w:b/>
        </w:rPr>
      </w:pPr>
      <w:r w:rsidRPr="008E538E">
        <w:rPr>
          <w:b/>
        </w:rPr>
        <w:t>БРЯНСКАЯ ОБЛАСТЬ ПОЧЕПСКИЙ РАЙОН</w:t>
      </w:r>
    </w:p>
    <w:p w:rsidR="00E21A9E" w:rsidRPr="008E538E" w:rsidRDefault="00E21A9E" w:rsidP="00E21A9E">
      <w:pPr>
        <w:pStyle w:val="1"/>
        <w:tabs>
          <w:tab w:val="left" w:pos="855"/>
        </w:tabs>
        <w:spacing w:after="0"/>
        <w:jc w:val="center"/>
        <w:rPr>
          <w:b/>
        </w:rPr>
      </w:pPr>
    </w:p>
    <w:p w:rsidR="00E21A9E" w:rsidRPr="008E538E" w:rsidRDefault="00E21A9E" w:rsidP="00E21A9E">
      <w:pPr>
        <w:pStyle w:val="1"/>
        <w:tabs>
          <w:tab w:val="left" w:pos="855"/>
        </w:tabs>
        <w:spacing w:after="0"/>
        <w:jc w:val="center"/>
        <w:rPr>
          <w:b/>
        </w:rPr>
      </w:pPr>
      <w:r w:rsidRPr="008E538E">
        <w:rPr>
          <w:b/>
        </w:rPr>
        <w:t>ГУЩИНСКИЙ СЕЛЬСКИЙ СОВЕТ НАРОДНЫХ ДЕПУТАТОВ</w:t>
      </w:r>
    </w:p>
    <w:p w:rsidR="00E21A9E" w:rsidRPr="008E538E" w:rsidRDefault="00E21A9E" w:rsidP="00E21A9E">
      <w:pPr>
        <w:pStyle w:val="1"/>
        <w:tabs>
          <w:tab w:val="left" w:pos="855"/>
        </w:tabs>
        <w:spacing w:after="220"/>
        <w:jc w:val="center"/>
        <w:rPr>
          <w:b/>
        </w:rPr>
      </w:pPr>
    </w:p>
    <w:p w:rsidR="00E21A9E" w:rsidRDefault="00E21A9E" w:rsidP="00E21A9E">
      <w:pPr>
        <w:pStyle w:val="1"/>
        <w:tabs>
          <w:tab w:val="left" w:pos="855"/>
        </w:tabs>
        <w:spacing w:after="220"/>
        <w:jc w:val="center"/>
        <w:rPr>
          <w:b/>
        </w:rPr>
      </w:pPr>
      <w:r w:rsidRPr="008E538E">
        <w:rPr>
          <w:b/>
        </w:rPr>
        <w:t>РЕШЕНИЕ</w:t>
      </w:r>
    </w:p>
    <w:p w:rsidR="00E21A9E" w:rsidRPr="000348AF" w:rsidRDefault="00E21A9E" w:rsidP="00E21A9E">
      <w:pPr>
        <w:pStyle w:val="1"/>
        <w:tabs>
          <w:tab w:val="left" w:pos="855"/>
        </w:tabs>
        <w:spacing w:after="0"/>
        <w:ind w:firstLine="0"/>
      </w:pPr>
      <w:r w:rsidRPr="000348AF">
        <w:t>от 28.10.2024г.</w:t>
      </w:r>
      <w:r>
        <w:t xml:space="preserve"> </w:t>
      </w:r>
      <w:r w:rsidRPr="000348AF">
        <w:t xml:space="preserve"> №12</w:t>
      </w:r>
    </w:p>
    <w:p w:rsidR="00E21A9E" w:rsidRPr="000348AF" w:rsidRDefault="00E21A9E" w:rsidP="00E21A9E">
      <w:pPr>
        <w:pStyle w:val="1"/>
        <w:tabs>
          <w:tab w:val="left" w:pos="855"/>
        </w:tabs>
        <w:spacing w:after="0"/>
        <w:ind w:firstLine="0"/>
      </w:pPr>
      <w:r w:rsidRPr="000348AF">
        <w:t>п. Первомайский</w:t>
      </w:r>
    </w:p>
    <w:p w:rsidR="00E21A9E" w:rsidRPr="008E538E" w:rsidRDefault="00E21A9E" w:rsidP="00E21A9E">
      <w:pPr>
        <w:pStyle w:val="1"/>
        <w:tabs>
          <w:tab w:val="left" w:pos="855"/>
        </w:tabs>
        <w:spacing w:after="0"/>
        <w:ind w:firstLine="0"/>
      </w:pPr>
    </w:p>
    <w:p w:rsidR="00E21A9E" w:rsidRDefault="00E21A9E" w:rsidP="00E21A9E">
      <w:pPr>
        <w:pStyle w:val="1"/>
        <w:spacing w:after="0"/>
        <w:ind w:firstLine="0"/>
        <w:jc w:val="both"/>
      </w:pPr>
      <w:bookmarkStart w:id="0" w:name="_GoBack"/>
      <w:r>
        <w:t>О передаче части полномочий</w:t>
      </w:r>
      <w:bookmarkEnd w:id="0"/>
      <w:r>
        <w:t xml:space="preserve"> по решению </w:t>
      </w:r>
    </w:p>
    <w:p w:rsidR="00E21A9E" w:rsidRDefault="00E21A9E" w:rsidP="00E21A9E">
      <w:pPr>
        <w:pStyle w:val="1"/>
        <w:spacing w:after="0"/>
        <w:ind w:firstLine="0"/>
        <w:jc w:val="both"/>
      </w:pPr>
      <w:r>
        <w:t xml:space="preserve">отдельных вопросов местного значения </w:t>
      </w:r>
    </w:p>
    <w:p w:rsidR="00E21A9E" w:rsidRDefault="00E21A9E" w:rsidP="00E21A9E">
      <w:pPr>
        <w:pStyle w:val="1"/>
        <w:spacing w:after="0"/>
        <w:ind w:firstLine="0"/>
        <w:jc w:val="both"/>
      </w:pPr>
      <w:r>
        <w:t xml:space="preserve">Гущинского сельского поселения в сфере </w:t>
      </w:r>
    </w:p>
    <w:p w:rsidR="00E21A9E" w:rsidRDefault="00E21A9E" w:rsidP="00E21A9E">
      <w:pPr>
        <w:pStyle w:val="1"/>
        <w:spacing w:after="0"/>
        <w:ind w:firstLine="0"/>
        <w:jc w:val="both"/>
      </w:pPr>
      <w:r>
        <w:t>культуры органам местного самоуправления</w:t>
      </w:r>
    </w:p>
    <w:p w:rsidR="00E21A9E" w:rsidRDefault="00E21A9E" w:rsidP="00E21A9E">
      <w:pPr>
        <w:pStyle w:val="1"/>
        <w:spacing w:after="0"/>
        <w:ind w:firstLine="0"/>
        <w:jc w:val="both"/>
      </w:pPr>
      <w:r>
        <w:t>Почепского района</w:t>
      </w:r>
    </w:p>
    <w:p w:rsidR="00E21A9E" w:rsidRDefault="00E21A9E" w:rsidP="00E21A9E">
      <w:pPr>
        <w:pStyle w:val="1"/>
        <w:ind w:firstLine="460"/>
        <w:jc w:val="both"/>
      </w:pPr>
    </w:p>
    <w:p w:rsidR="00E21A9E" w:rsidRDefault="00E21A9E" w:rsidP="00E21A9E">
      <w:pPr>
        <w:pStyle w:val="1"/>
        <w:ind w:firstLine="460"/>
        <w:jc w:val="both"/>
      </w:pPr>
      <w:r>
        <w:t>Заслушав и обсудив информацию главы поселения по вопросу передачи полномочий, по решению отдельных вопросов местного значения Гущинского сельского поселения в сфере культуры органам местного самоуправления Почепского района, признавая необходимость и значимость сохранения на территории района единого культурного пространства, в целях обеспечения повышения качества обслуживания населения учреждениями культуры, в соответствии с п. 4 статьи 15 Федерального закона от 06.10.2003 № 131-ФЗ  «Об общих принципах организации местного самоуправления Российской Федерации».  частью 2 статьи 6 Устава Гущинский сельский Совет народных депутатов РЕШИЛ:</w:t>
      </w:r>
    </w:p>
    <w:p w:rsidR="00E21A9E" w:rsidRDefault="00E21A9E" w:rsidP="00E21A9E">
      <w:pPr>
        <w:pStyle w:val="1"/>
        <w:numPr>
          <w:ilvl w:val="0"/>
          <w:numId w:val="1"/>
        </w:numPr>
        <w:tabs>
          <w:tab w:val="left" w:pos="855"/>
        </w:tabs>
        <w:spacing w:after="0"/>
        <w:jc w:val="both"/>
      </w:pPr>
      <w:r>
        <w:t>Передать органам местного самоуправления Почепского района с 1 января 2025 года осуществление части полномочий по решению вопросов местного значения по созданию условий для организации досуга и обеспечению жителей поселения услугами организаций культуры.</w:t>
      </w:r>
    </w:p>
    <w:p w:rsidR="00E21A9E" w:rsidRDefault="00E21A9E" w:rsidP="00E21A9E">
      <w:pPr>
        <w:pStyle w:val="1"/>
        <w:numPr>
          <w:ilvl w:val="0"/>
          <w:numId w:val="1"/>
        </w:numPr>
        <w:tabs>
          <w:tab w:val="left" w:pos="812"/>
        </w:tabs>
        <w:spacing w:after="0"/>
        <w:jc w:val="both"/>
      </w:pPr>
      <w:r>
        <w:t>Настоящее решение вступает в силу со дня его официального опубликования (обнародования) и распространяется на правоотношения, возникающие с 01.01.2025 года.</w:t>
      </w:r>
    </w:p>
    <w:p w:rsidR="00E21A9E" w:rsidRDefault="00E21A9E" w:rsidP="00E21A9E">
      <w:pPr>
        <w:pStyle w:val="1"/>
        <w:tabs>
          <w:tab w:val="left" w:pos="807"/>
        </w:tabs>
        <w:spacing w:after="0"/>
        <w:ind w:left="720" w:firstLine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ind w:firstLine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  <w:r>
        <w:t xml:space="preserve">       Глава Гущинского</w:t>
      </w:r>
    </w:p>
    <w:p w:rsidR="00E21A9E" w:rsidRDefault="00E21A9E" w:rsidP="00E21A9E">
      <w:pPr>
        <w:pStyle w:val="1"/>
        <w:tabs>
          <w:tab w:val="left" w:pos="807"/>
        </w:tabs>
        <w:spacing w:after="0"/>
        <w:jc w:val="both"/>
      </w:pPr>
      <w:r>
        <w:t xml:space="preserve">       сельского поселения                                                            С.М. Лемешева</w:t>
      </w:r>
    </w:p>
    <w:p w:rsidR="009B00A3" w:rsidRDefault="009B00A3"/>
    <w:sectPr w:rsidR="009B00A3" w:rsidSect="009B0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5715B"/>
    <w:multiLevelType w:val="hybridMultilevel"/>
    <w:tmpl w:val="0B726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A9E"/>
    <w:rsid w:val="009B00A3"/>
    <w:rsid w:val="009B0C64"/>
    <w:rsid w:val="00E2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21A9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E21A9E"/>
    <w:pPr>
      <w:widowControl w:val="0"/>
      <w:spacing w:line="240" w:lineRule="auto"/>
      <w:ind w:firstLine="40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21A9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E21A9E"/>
    <w:pPr>
      <w:widowControl w:val="0"/>
      <w:spacing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007</cp:lastModifiedBy>
  <cp:revision>2</cp:revision>
  <dcterms:created xsi:type="dcterms:W3CDTF">2024-11-08T07:55:00Z</dcterms:created>
  <dcterms:modified xsi:type="dcterms:W3CDTF">2024-11-08T07:55:00Z</dcterms:modified>
</cp:coreProperties>
</file>